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7895C" w14:textId="77777777" w:rsidR="00AF7C81" w:rsidRDefault="00AF7C81" w:rsidP="00AF7C81">
      <w:pPr>
        <w:spacing w:after="60"/>
        <w:jc w:val="center"/>
        <w:rPr>
          <w:rFonts w:ascii="Palatino Linotype" w:hAnsi="Palatino Linotype" w:cstheme="minorHAnsi"/>
          <w:b/>
          <w:sz w:val="22"/>
          <w:szCs w:val="22"/>
        </w:rPr>
      </w:pPr>
    </w:p>
    <w:p w14:paraId="0D0D711B" w14:textId="4C72275C" w:rsidR="00AF7C81" w:rsidRDefault="00AF7C81" w:rsidP="00AF7C81">
      <w:pPr>
        <w:spacing w:after="60"/>
        <w:jc w:val="center"/>
        <w:rPr>
          <w:rFonts w:ascii="Palatino Linotype" w:hAnsi="Palatino Linotype" w:cstheme="minorHAnsi"/>
          <w:b/>
          <w:sz w:val="22"/>
          <w:szCs w:val="22"/>
        </w:rPr>
      </w:pPr>
      <w:r>
        <w:rPr>
          <w:rFonts w:ascii="Palatino Linotype" w:hAnsi="Palatino Linotype" w:cstheme="minorHAnsi"/>
          <w:b/>
          <w:sz w:val="22"/>
          <w:szCs w:val="22"/>
        </w:rPr>
        <w:t xml:space="preserve">DICHIARAZIONE SOSTITUTIVA </w:t>
      </w:r>
      <w:r w:rsidR="008316BB">
        <w:rPr>
          <w:rFonts w:ascii="Palatino Linotype" w:hAnsi="Palatino Linotype" w:cstheme="minorHAnsi"/>
          <w:b/>
          <w:sz w:val="22"/>
          <w:szCs w:val="22"/>
        </w:rPr>
        <w:t>DELL’ATTO DI NOTORIET</w:t>
      </w:r>
      <w:r w:rsidR="008316BB" w:rsidRPr="008316BB">
        <w:rPr>
          <w:rFonts w:ascii="Palatino Linotype" w:hAnsi="Palatino Linotype" w:cstheme="minorHAnsi"/>
          <w:b/>
          <w:sz w:val="22"/>
          <w:szCs w:val="22"/>
        </w:rPr>
        <w:t>À</w:t>
      </w:r>
      <w:r w:rsidR="008316BB">
        <w:rPr>
          <w:rFonts w:ascii="Palatino Linotype" w:hAnsi="Palatino Linotype" w:cstheme="minorHAnsi"/>
          <w:b/>
          <w:sz w:val="22"/>
          <w:szCs w:val="22"/>
        </w:rPr>
        <w:t xml:space="preserve"> </w:t>
      </w:r>
    </w:p>
    <w:p w14:paraId="57B8D4C0" w14:textId="4BDB6B05" w:rsidR="00AF7C81" w:rsidRDefault="00AF7C81" w:rsidP="00AF7C81">
      <w:pPr>
        <w:spacing w:after="60"/>
        <w:contextualSpacing/>
        <w:jc w:val="center"/>
        <w:rPr>
          <w:rFonts w:ascii="Palatino Linotype" w:hAnsi="Palatino Linotype" w:cstheme="minorHAnsi"/>
          <w:b/>
          <w:sz w:val="22"/>
          <w:szCs w:val="22"/>
        </w:rPr>
      </w:pPr>
      <w:r>
        <w:rPr>
          <w:rFonts w:ascii="Palatino Linotype" w:hAnsi="Palatino Linotype" w:cstheme="minorHAnsi"/>
          <w:b/>
          <w:sz w:val="22"/>
          <w:szCs w:val="22"/>
        </w:rPr>
        <w:t>in ottemperanza alle</w:t>
      </w:r>
      <w:r w:rsidR="00D23E12">
        <w:rPr>
          <w:rFonts w:ascii="Palatino Linotype" w:hAnsi="Palatino Linotype" w:cstheme="minorHAnsi"/>
          <w:b/>
          <w:sz w:val="22"/>
          <w:szCs w:val="22"/>
        </w:rPr>
        <w:t xml:space="preserve"> direttive contenute all’articolo 17 del Regolamento (UE) 2020/852</w:t>
      </w:r>
      <w:r>
        <w:rPr>
          <w:rFonts w:ascii="Palatino Linotype" w:hAnsi="Palatino Linotype" w:cstheme="minorHAnsi"/>
          <w:b/>
          <w:sz w:val="22"/>
          <w:szCs w:val="22"/>
        </w:rPr>
        <w:t xml:space="preserve"> </w:t>
      </w:r>
      <w:r w:rsidR="00D23E12">
        <w:rPr>
          <w:rFonts w:ascii="Palatino Linotype" w:hAnsi="Palatino Linotype" w:cstheme="minorHAnsi"/>
          <w:b/>
          <w:sz w:val="22"/>
          <w:szCs w:val="22"/>
        </w:rPr>
        <w:t xml:space="preserve">e alle </w:t>
      </w:r>
      <w:r w:rsidR="00D23E12" w:rsidRPr="00D23E12">
        <w:rPr>
          <w:rFonts w:ascii="Palatino Linotype" w:hAnsi="Palatino Linotype" w:cstheme="minorHAnsi"/>
          <w:b/>
          <w:sz w:val="22"/>
          <w:szCs w:val="22"/>
        </w:rPr>
        <w:t>indicazioni contenute nella “Guida operativa per il rispetto del principio di non arrecare danno significativo all’ambiente” edizione aggiornata allegata alla circolare RGS n. 33 del 13 ottobre 2022 e s.m.i</w:t>
      </w:r>
    </w:p>
    <w:p w14:paraId="68C6AF93" w14:textId="77777777" w:rsidR="00AF7C81" w:rsidRDefault="00AF7C81" w:rsidP="00AF7C81">
      <w:pPr>
        <w:spacing w:after="60"/>
        <w:contextualSpacing/>
        <w:jc w:val="center"/>
        <w:rPr>
          <w:rFonts w:ascii="Palatino Linotype" w:hAnsi="Palatino Linotype" w:cstheme="minorHAnsi"/>
          <w:b/>
          <w:sz w:val="22"/>
          <w:szCs w:val="22"/>
        </w:rPr>
      </w:pPr>
    </w:p>
    <w:p w14:paraId="2D3CA7F1" w14:textId="77777777" w:rsidR="00AF7C81" w:rsidRDefault="00AF7C81" w:rsidP="00AF7C81">
      <w:pPr>
        <w:pStyle w:val="Default"/>
        <w:spacing w:after="60"/>
        <w:jc w:val="center"/>
        <w:rPr>
          <w:rFonts w:ascii="Palatino Linotype" w:hAnsi="Palatino Linotype"/>
          <w:i/>
        </w:rPr>
      </w:pPr>
      <w:r>
        <w:rPr>
          <w:rFonts w:ascii="Palatino Linotype" w:hAnsi="Palatino Linotype"/>
          <w:i/>
        </w:rPr>
        <w:t>Dichiarazione resa ai sensi degli artt. 46 e 47 del Testo unico delle disposizioni legislative e regolamentari in materia di documentazione amministrativa n. 445/2000</w:t>
      </w:r>
    </w:p>
    <w:p w14:paraId="0B0385FF" w14:textId="77777777" w:rsidR="00AF7C81" w:rsidRDefault="00AF7C81" w:rsidP="00AF7C81">
      <w:pPr>
        <w:spacing w:line="360" w:lineRule="auto"/>
        <w:jc w:val="both"/>
        <w:rPr>
          <w:rFonts w:ascii="Calibri" w:eastAsia="Calibri" w:hAnsi="Calibri"/>
          <w:sz w:val="18"/>
          <w:szCs w:val="18"/>
          <w:lang w:eastAsia="en-US"/>
        </w:rPr>
      </w:pPr>
    </w:p>
    <w:p w14:paraId="4F8DAE0B" w14:textId="753DA7A6" w:rsidR="00AF7C81" w:rsidRDefault="00AF7C81" w:rsidP="00D061C4">
      <w:pPr>
        <w:spacing w:line="360" w:lineRule="auto"/>
        <w:jc w:val="both"/>
        <w:rPr>
          <w:rFonts w:ascii="Palatino Linotype" w:eastAsia="Calibri" w:hAnsi="Palatino Linotype"/>
          <w:sz w:val="20"/>
          <w:szCs w:val="18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>Il/la sottoscr</w:t>
      </w:r>
      <w:r w:rsidR="002710B4">
        <w:rPr>
          <w:rFonts w:ascii="Palatino Linotype" w:eastAsia="Calibri" w:hAnsi="Palatino Linotype"/>
          <w:sz w:val="20"/>
          <w:szCs w:val="20"/>
          <w:lang w:eastAsia="en-US"/>
        </w:rPr>
        <w:t>itto/a ………………………</w:t>
      </w:r>
      <w:r w:rsidR="00D061C4"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18"/>
          <w:lang w:eastAsia="en-US"/>
        </w:rPr>
        <w:t>nato a ……………………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>… (_________) il ……………………</w:t>
      </w:r>
      <w:r w:rsidR="00D061C4">
        <w:rPr>
          <w:rFonts w:ascii="Palatino Linotype" w:eastAsia="Calibri" w:hAnsi="Palatino Linotype"/>
          <w:sz w:val="20"/>
          <w:szCs w:val="18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20"/>
          <w:lang w:eastAsia="en-US"/>
        </w:rPr>
        <w:t>Cod. fiscale ……………………</w:t>
      </w:r>
      <w:r w:rsidR="00D061C4"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18"/>
          <w:lang w:eastAsia="en-US"/>
        </w:rPr>
        <w:t>residente a ………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 xml:space="preserve"> (…</w:t>
      </w:r>
      <w:proofErr w:type="gramStart"/>
      <w:r w:rsidR="002710B4">
        <w:rPr>
          <w:rFonts w:ascii="Palatino Linotype" w:eastAsia="Calibri" w:hAnsi="Palatino Linotype"/>
          <w:sz w:val="20"/>
          <w:szCs w:val="18"/>
          <w:lang w:eastAsia="en-US"/>
        </w:rPr>
        <w:t>…….</w:t>
      </w:r>
      <w:proofErr w:type="gramEnd"/>
      <w:r w:rsidR="002710B4">
        <w:rPr>
          <w:rFonts w:ascii="Palatino Linotype" w:eastAsia="Calibri" w:hAnsi="Palatino Linotype"/>
          <w:sz w:val="20"/>
          <w:szCs w:val="18"/>
          <w:lang w:eastAsia="en-US"/>
        </w:rPr>
        <w:t>.) CAP …………</w:t>
      </w:r>
      <w:r>
        <w:rPr>
          <w:rFonts w:ascii="Palatino Linotype" w:eastAsia="Calibri" w:hAnsi="Palatino Linotype"/>
          <w:sz w:val="20"/>
          <w:szCs w:val="18"/>
          <w:lang w:eastAsia="en-US"/>
        </w:rPr>
        <w:t>via 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>………………………………</w:t>
      </w:r>
      <w:r w:rsidR="00D061C4">
        <w:rPr>
          <w:rFonts w:ascii="Palatino Linotype" w:eastAsia="Calibri" w:hAnsi="Palatino Linotype"/>
          <w:sz w:val="20"/>
          <w:szCs w:val="18"/>
          <w:lang w:eastAsia="en-US"/>
        </w:rPr>
        <w:t xml:space="preserve">. In qualità di Rappresentante Legale </w:t>
      </w:r>
      <w:proofErr w:type="gramStart"/>
      <w:r w:rsidR="00D061C4">
        <w:rPr>
          <w:rFonts w:ascii="Palatino Linotype" w:eastAsia="Calibri" w:hAnsi="Palatino Linotype"/>
          <w:sz w:val="20"/>
          <w:szCs w:val="18"/>
          <w:lang w:eastAsia="en-US"/>
        </w:rPr>
        <w:t>della  …</w:t>
      </w:r>
      <w:proofErr w:type="gramEnd"/>
      <w:r w:rsidR="00D061C4">
        <w:rPr>
          <w:rFonts w:ascii="Palatino Linotype" w:eastAsia="Calibri" w:hAnsi="Palatino Linotype"/>
          <w:sz w:val="20"/>
          <w:szCs w:val="18"/>
          <w:lang w:eastAsia="en-US"/>
        </w:rPr>
        <w:t xml:space="preserve">…………. </w:t>
      </w:r>
    </w:p>
    <w:p w14:paraId="2BD5A8E5" w14:textId="77777777" w:rsidR="00D061C4" w:rsidRDefault="00D061C4" w:rsidP="00AF7C81">
      <w:pPr>
        <w:spacing w:after="120"/>
        <w:jc w:val="both"/>
        <w:rPr>
          <w:rFonts w:ascii="Palatino Linotype" w:eastAsia="Calibri" w:hAnsi="Palatino Linotype"/>
          <w:sz w:val="20"/>
          <w:szCs w:val="18"/>
          <w:lang w:eastAsia="en-US"/>
        </w:rPr>
      </w:pPr>
    </w:p>
    <w:p w14:paraId="4DAA6ABD" w14:textId="77777777" w:rsidR="00AF7C81" w:rsidRDefault="00AF7C81" w:rsidP="00AF7C81">
      <w:pPr>
        <w:spacing w:before="240" w:after="120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consapevole delle sanzioni penali stabilite dall'articolo 76 del D.P.R. 445/2000 per false attestazioni e dichiarazioni mendaci, </w:t>
      </w:r>
    </w:p>
    <w:p w14:paraId="34F8C13D" w14:textId="77777777" w:rsidR="00D23E12" w:rsidRDefault="00D23E12" w:rsidP="00AF7C81">
      <w:pPr>
        <w:spacing w:before="240" w:after="120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</w:p>
    <w:p w14:paraId="1DCDA6B6" w14:textId="77777777" w:rsidR="00AF7C81" w:rsidRDefault="00AF7C81" w:rsidP="00AF7C81">
      <w:pPr>
        <w:pStyle w:val="Corpotesto"/>
        <w:jc w:val="center"/>
        <w:rPr>
          <w:rFonts w:ascii="Palatino Linotype" w:eastAsia="Calibri" w:hAnsi="Palatino Linotype"/>
          <w:b/>
          <w:bCs/>
          <w:lang w:eastAsia="en-US"/>
        </w:rPr>
      </w:pPr>
      <w:r>
        <w:rPr>
          <w:rFonts w:ascii="Palatino Linotype" w:eastAsia="Calibri" w:hAnsi="Palatino Linotype"/>
          <w:b/>
          <w:bCs/>
          <w:lang w:eastAsia="en-US"/>
        </w:rPr>
        <w:t>DICHIARA</w:t>
      </w:r>
    </w:p>
    <w:p w14:paraId="1B0724A4" w14:textId="77777777" w:rsidR="0041215D" w:rsidRDefault="0041215D" w:rsidP="00AF7C81">
      <w:pPr>
        <w:pStyle w:val="Corpotesto"/>
        <w:jc w:val="center"/>
        <w:rPr>
          <w:rFonts w:ascii="Palatino Linotype" w:eastAsia="Calibri" w:hAnsi="Palatino Linotype"/>
          <w:b/>
          <w:bCs/>
          <w:lang w:eastAsia="en-US"/>
        </w:rPr>
      </w:pPr>
    </w:p>
    <w:p w14:paraId="6184B1F1" w14:textId="3B2742C0" w:rsidR="00C808F6" w:rsidRDefault="00C808F6" w:rsidP="00C808F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Palatino Linotype" w:eastAsia="Calibri" w:hAnsi="Palatino Linotype"/>
          <w:sz w:val="20"/>
          <w:szCs w:val="20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>che il progetto imprenditoriale è articolato in coerenza con i due campi di intervento presenti nell’elenco di cui all’Allegato IV del Regolamento UE 2021/241, previsti per la specifica azione:</w:t>
      </w:r>
    </w:p>
    <w:p w14:paraId="7330AB96" w14:textId="77777777" w:rsidR="00C808F6" w:rsidRPr="00C808F6" w:rsidRDefault="00C808F6" w:rsidP="00C808F6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560"/>
        <w:rPr>
          <w:rFonts w:ascii="Palatino Linotype" w:eastAsia="Calibri" w:hAnsi="Palatino Linotype"/>
          <w:sz w:val="20"/>
          <w:szCs w:val="20"/>
          <w:lang w:eastAsia="en-US"/>
        </w:rPr>
      </w:pP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24 -</w:t>
      </w:r>
      <w:r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 xml:space="preserve">Efficienza energetica e progetti dimostrativi nelle PMI e misure di sostegno; </w:t>
      </w:r>
    </w:p>
    <w:p w14:paraId="4DC51A34" w14:textId="601A7CC0" w:rsidR="00C808F6" w:rsidRPr="00C808F6" w:rsidRDefault="00C808F6" w:rsidP="00C808F6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560"/>
        <w:rPr>
          <w:rFonts w:ascii="Palatino Linotype" w:eastAsia="Calibri" w:hAnsi="Palatino Linotype"/>
          <w:sz w:val="20"/>
          <w:szCs w:val="20"/>
          <w:lang w:eastAsia="en-US"/>
        </w:rPr>
      </w:pPr>
      <w:r w:rsidRPr="00C808F6">
        <w:rPr>
          <w:rFonts w:ascii="Palatino Linotype" w:eastAsia="Calibri" w:hAnsi="Palatino Linotype"/>
          <w:sz w:val="20"/>
          <w:szCs w:val="20"/>
          <w:lang w:eastAsia="en-US"/>
        </w:rPr>
        <w:t xml:space="preserve">128 – </w:t>
      </w:r>
      <w:r w:rsidRPr="00C808F6"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>Protezione, sviluppo e promozione dei beni turistici pubblici e dei servizi turistici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;</w:t>
      </w:r>
    </w:p>
    <w:p w14:paraId="03186B7C" w14:textId="49AAA5A4" w:rsidR="00C808F6" w:rsidRPr="00C808F6" w:rsidRDefault="00C808F6" w:rsidP="00C808F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Palatino Linotype" w:eastAsia="Calibri" w:hAnsi="Palatino Linotype"/>
          <w:sz w:val="20"/>
          <w:szCs w:val="20"/>
          <w:lang w:eastAsia="en-US"/>
        </w:rPr>
      </w:pPr>
      <w:r w:rsidRPr="0037374A">
        <w:rPr>
          <w:rFonts w:ascii="Palatino Linotype" w:eastAsia="Calibri" w:hAnsi="Palatino Linotype"/>
          <w:sz w:val="20"/>
          <w:szCs w:val="20"/>
          <w:lang w:eastAsia="en-US"/>
        </w:rPr>
        <w:t xml:space="preserve">che la realizzazione delle attività progettuali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prevede una quota di risorse non inferiore al 50%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dell’investimento complessivo</w:t>
      </w:r>
      <w:r w:rsidR="00C96959">
        <w:rPr>
          <w:rFonts w:ascii="Palatino Linotype" w:eastAsia="Calibri" w:hAnsi="Palatino Linotype"/>
          <w:sz w:val="20"/>
          <w:szCs w:val="20"/>
          <w:lang w:eastAsia="en-US"/>
        </w:rPr>
        <w:t>,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 xml:space="preserve"> destinata a misure in grado di fornire un contributo alla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mitigazione dei cambiamenti climatici, in coerenza con il tagging climatico assunto dall’Investimento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2.1</w:t>
      </w:r>
      <w:r w:rsidR="00C96959">
        <w:rPr>
          <w:rFonts w:ascii="Palatino Linotype" w:eastAsia="Calibri" w:hAnsi="Palatino Linotype"/>
          <w:sz w:val="20"/>
          <w:szCs w:val="20"/>
          <w:lang w:eastAsia="en-US"/>
        </w:rPr>
        <w:t>.</w:t>
      </w:r>
    </w:p>
    <w:p w14:paraId="63AA5DC6" w14:textId="77777777" w:rsidR="0041215D" w:rsidRDefault="0041215D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5273D424" w14:textId="2F51F25D" w:rsidR="00A95678" w:rsidRPr="00CB6011" w:rsidRDefault="00CB6011" w:rsidP="00CB6011">
      <w:pPr>
        <w:spacing w:after="160" w:line="259" w:lineRule="auto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  <w:r w:rsidRPr="00CB6011">
        <w:rPr>
          <w:rFonts w:ascii="Palatino Linotype" w:eastAsia="Calibri" w:hAnsi="Palatino Linotype"/>
          <w:sz w:val="20"/>
          <w:szCs w:val="20"/>
          <w:lang w:eastAsia="en-US"/>
        </w:rPr>
        <w:t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24EB94C0" w14:textId="77777777" w:rsidR="00CB6011" w:rsidRDefault="00CB6011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76E1A588" w14:textId="77777777" w:rsidR="00CB6011" w:rsidRDefault="00CB6011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2F69D8EA" w14:textId="7CB640D2" w:rsidR="002710B4" w:rsidRDefault="005625B5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  <w:r>
        <w:rPr>
          <w:rFonts w:ascii="Palatino Linotype" w:eastAsia="Calibri" w:hAnsi="Palatino Linotype"/>
          <w:sz w:val="22"/>
          <w:szCs w:val="22"/>
          <w:lang w:eastAsia="en-US"/>
        </w:rPr>
        <w:t xml:space="preserve">Luogo e Data      </w:t>
      </w:r>
      <w:r w:rsidR="002710B4">
        <w:rPr>
          <w:rFonts w:ascii="Palatino Linotype" w:eastAsia="Calibri" w:hAnsi="Palatino Linotype"/>
          <w:sz w:val="22"/>
          <w:szCs w:val="22"/>
          <w:lang w:eastAsia="en-US"/>
        </w:rPr>
        <w:t xml:space="preserve">                                                                                                                Firma </w:t>
      </w:r>
    </w:p>
    <w:p w14:paraId="1E48B77D" w14:textId="59B412CF" w:rsidR="00556036" w:rsidRDefault="00556036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sectPr w:rsidR="0055603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7420E" w14:textId="77777777" w:rsidR="005F05C4" w:rsidRDefault="005F05C4" w:rsidP="00AF7C81">
      <w:r>
        <w:separator/>
      </w:r>
    </w:p>
  </w:endnote>
  <w:endnote w:type="continuationSeparator" w:id="0">
    <w:p w14:paraId="185E4CCD" w14:textId="77777777" w:rsidR="005F05C4" w:rsidRDefault="005F05C4" w:rsidP="00A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utiger LT 45 Light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1F22D" w14:textId="77777777" w:rsidR="00D061C4" w:rsidRDefault="00D061C4" w:rsidP="00D061C4">
    <w:pPr>
      <w:spacing w:line="276" w:lineRule="auto"/>
      <w:rPr>
        <w:rFonts w:ascii="Arial" w:hAnsi="Arial" w:cs="Arial"/>
        <w:color w:val="999999"/>
        <w:sz w:val="14"/>
        <w:szCs w:val="14"/>
      </w:rPr>
    </w:pPr>
  </w:p>
  <w:p w14:paraId="39947E71" w14:textId="77777777" w:rsidR="00D061C4" w:rsidRPr="004803C0" w:rsidRDefault="00D061C4" w:rsidP="00D061C4">
    <w:pPr>
      <w:spacing w:line="276" w:lineRule="auto"/>
      <w:rPr>
        <w:rFonts w:ascii="Arial" w:hAnsi="Arial" w:cs="Arial"/>
        <w:bCs/>
        <w:sz w:val="18"/>
        <w:szCs w:val="18"/>
      </w:rPr>
    </w:pPr>
    <w:r w:rsidRPr="00490CDD">
      <w:rPr>
        <w:rFonts w:ascii="Arial" w:hAnsi="Arial" w:cs="Arial"/>
        <w:color w:val="999999"/>
        <w:sz w:val="14"/>
        <w:szCs w:val="14"/>
      </w:rPr>
      <w:t xml:space="preserve">Documento sottoscritto con </w:t>
    </w:r>
    <w:r>
      <w:rPr>
        <w:rFonts w:ascii="Arial" w:hAnsi="Arial" w:cs="Arial"/>
        <w:color w:val="999999"/>
        <w:sz w:val="14"/>
        <w:szCs w:val="14"/>
      </w:rPr>
      <w:t xml:space="preserve">firma digitale ai sensi del D.Lgs. </w:t>
    </w:r>
    <w:r w:rsidRPr="00490CDD">
      <w:rPr>
        <w:rFonts w:ascii="Arial" w:hAnsi="Arial" w:cs="Arial"/>
        <w:color w:val="999999"/>
        <w:sz w:val="14"/>
        <w:szCs w:val="14"/>
      </w:rPr>
      <w:t xml:space="preserve">7 marzo 2005, n. 82 e del decreto del Presidente del </w:t>
    </w:r>
    <w:proofErr w:type="gramStart"/>
    <w:r w:rsidRPr="00490CDD">
      <w:rPr>
        <w:rFonts w:ascii="Arial" w:hAnsi="Arial" w:cs="Arial"/>
        <w:color w:val="999999"/>
        <w:sz w:val="14"/>
        <w:szCs w:val="14"/>
      </w:rPr>
      <w:t>Consiglio dei Ministri</w:t>
    </w:r>
    <w:proofErr w:type="gramEnd"/>
    <w:r w:rsidRPr="00490CDD">
      <w:rPr>
        <w:rFonts w:ascii="Arial" w:hAnsi="Arial" w:cs="Arial"/>
        <w:color w:val="999999"/>
        <w:sz w:val="14"/>
        <w:szCs w:val="14"/>
      </w:rPr>
      <w:t xml:space="preserve"> 30 marzo 2009 e successive modificazioni.</w:t>
    </w:r>
  </w:p>
  <w:p w14:paraId="4544FE79" w14:textId="77777777" w:rsidR="00D061C4" w:rsidRDefault="00D061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5379C" w14:textId="77777777" w:rsidR="005F05C4" w:rsidRDefault="005F05C4" w:rsidP="00AF7C81">
      <w:r>
        <w:separator/>
      </w:r>
    </w:p>
  </w:footnote>
  <w:footnote w:type="continuationSeparator" w:id="0">
    <w:p w14:paraId="7C6A33CC" w14:textId="77777777" w:rsidR="005F05C4" w:rsidRDefault="005F05C4" w:rsidP="00AF7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E6173" w14:textId="77777777" w:rsidR="00AF7C81" w:rsidRDefault="00AF7C81" w:rsidP="00AF7C81">
    <w:pPr>
      <w:pStyle w:val="Intestazione"/>
      <w:tabs>
        <w:tab w:val="clear" w:pos="4819"/>
        <w:tab w:val="clear" w:pos="9638"/>
        <w:tab w:val="left" w:pos="7180"/>
      </w:tabs>
    </w:pPr>
    <w:r w:rsidRPr="006071E6">
      <w:rPr>
        <w:noProof/>
      </w:rPr>
      <w:drawing>
        <wp:anchor distT="0" distB="0" distL="114300" distR="114300" simplePos="0" relativeHeight="251661312" behindDoc="0" locked="0" layoutInCell="1" allowOverlap="1" wp14:anchorId="43BFBBEB" wp14:editId="2D98ED8E">
          <wp:simplePos x="0" y="0"/>
          <wp:positionH relativeFrom="margin">
            <wp:posOffset>4740910</wp:posOffset>
          </wp:positionH>
          <wp:positionV relativeFrom="paragraph">
            <wp:posOffset>-309245</wp:posOffset>
          </wp:positionV>
          <wp:extent cx="1911350" cy="602615"/>
          <wp:effectExtent l="0" t="0" r="0" b="6985"/>
          <wp:wrapNone/>
          <wp:docPr id="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91135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EDE297D" wp14:editId="0BEA9680">
          <wp:simplePos x="0" y="0"/>
          <wp:positionH relativeFrom="margin">
            <wp:posOffset>-279400</wp:posOffset>
          </wp:positionH>
          <wp:positionV relativeFrom="paragraph">
            <wp:posOffset>-185420</wp:posOffset>
          </wp:positionV>
          <wp:extent cx="1466850" cy="4762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155E9"/>
    <w:multiLevelType w:val="hybridMultilevel"/>
    <w:tmpl w:val="417EF302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E7A26AF"/>
    <w:multiLevelType w:val="hybridMultilevel"/>
    <w:tmpl w:val="EBF01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8AD60A">
      <w:numFmt w:val="bullet"/>
      <w:lvlText w:val="–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F7FF5"/>
    <w:multiLevelType w:val="hybridMultilevel"/>
    <w:tmpl w:val="CD6E7AA6"/>
    <w:lvl w:ilvl="0" w:tplc="B8FAF8E4">
      <w:start w:val="24"/>
      <w:numFmt w:val="decimalZero"/>
      <w:lvlText w:val="%1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A3F2354"/>
    <w:multiLevelType w:val="hybridMultilevel"/>
    <w:tmpl w:val="D298A5A0"/>
    <w:lvl w:ilvl="0" w:tplc="CB32CDB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CB32CDB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089266">
    <w:abstractNumId w:val="0"/>
  </w:num>
  <w:num w:numId="2" w16cid:durableId="13740401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5757719">
    <w:abstractNumId w:val="4"/>
  </w:num>
  <w:num w:numId="4" w16cid:durableId="121583217">
    <w:abstractNumId w:val="2"/>
  </w:num>
  <w:num w:numId="5" w16cid:durableId="1182625078">
    <w:abstractNumId w:val="5"/>
  </w:num>
  <w:num w:numId="6" w16cid:durableId="88089600">
    <w:abstractNumId w:val="3"/>
  </w:num>
  <w:num w:numId="7" w16cid:durableId="1993941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C81"/>
    <w:rsid w:val="00093382"/>
    <w:rsid w:val="000D3CA8"/>
    <w:rsid w:val="00150455"/>
    <w:rsid w:val="00194058"/>
    <w:rsid w:val="001961BE"/>
    <w:rsid w:val="002710B4"/>
    <w:rsid w:val="002A5742"/>
    <w:rsid w:val="003075D8"/>
    <w:rsid w:val="003423C3"/>
    <w:rsid w:val="003729A4"/>
    <w:rsid w:val="0037374A"/>
    <w:rsid w:val="0041215D"/>
    <w:rsid w:val="00472A15"/>
    <w:rsid w:val="00501D3D"/>
    <w:rsid w:val="00556036"/>
    <w:rsid w:val="005625B5"/>
    <w:rsid w:val="005F05C4"/>
    <w:rsid w:val="00623804"/>
    <w:rsid w:val="00651FF7"/>
    <w:rsid w:val="007817B6"/>
    <w:rsid w:val="00790507"/>
    <w:rsid w:val="007E450E"/>
    <w:rsid w:val="008316BB"/>
    <w:rsid w:val="0089514F"/>
    <w:rsid w:val="009E6DDB"/>
    <w:rsid w:val="00A64DF2"/>
    <w:rsid w:val="00A75752"/>
    <w:rsid w:val="00A95678"/>
    <w:rsid w:val="00AF7C81"/>
    <w:rsid w:val="00BA02BD"/>
    <w:rsid w:val="00C808F6"/>
    <w:rsid w:val="00C96959"/>
    <w:rsid w:val="00CB6011"/>
    <w:rsid w:val="00D061C4"/>
    <w:rsid w:val="00D23E12"/>
    <w:rsid w:val="00D26978"/>
    <w:rsid w:val="00D47491"/>
    <w:rsid w:val="00ED5D0F"/>
    <w:rsid w:val="00F073D6"/>
    <w:rsid w:val="00F91E8A"/>
    <w:rsid w:val="00FC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1B9E8"/>
  <w15:chartTrackingRefBased/>
  <w15:docId w15:val="{B39DAEF5-96F2-4753-9E54-08982C30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7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aliases w:val="sotto titolo"/>
    <w:basedOn w:val="Normale"/>
    <w:next w:val="Normale"/>
    <w:link w:val="Titolo2Carattere"/>
    <w:uiPriority w:val="9"/>
    <w:unhideWhenUsed/>
    <w:qFormat/>
    <w:rsid w:val="00BA02BD"/>
    <w:pPr>
      <w:keepNext/>
      <w:keepLines/>
      <w:widowControl w:val="0"/>
      <w:autoSpaceDE w:val="0"/>
      <w:autoSpaceDN w:val="0"/>
      <w:spacing w:before="240" w:after="120" w:line="360" w:lineRule="auto"/>
      <w:ind w:right="459"/>
      <w:jc w:val="both"/>
      <w:outlineLvl w:val="1"/>
    </w:pPr>
    <w:rPr>
      <w:rFonts w:ascii="Garamond" w:eastAsia="Arial" w:hAnsi="Garamond" w:cs="Arial"/>
      <w:b/>
      <w:bCs/>
      <w:caps/>
      <w:color w:val="2E74B5" w:themeColor="accent1" w:themeShade="BF"/>
      <w:w w:val="9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sotto titolo Carattere"/>
    <w:basedOn w:val="Carpredefinitoparagrafo"/>
    <w:link w:val="Titolo2"/>
    <w:uiPriority w:val="9"/>
    <w:rsid w:val="00BA02BD"/>
    <w:rPr>
      <w:rFonts w:ascii="Garamond" w:eastAsia="Arial" w:hAnsi="Garamond" w:cs="Arial"/>
      <w:b/>
      <w:bCs/>
      <w:caps/>
      <w:color w:val="2E74B5" w:themeColor="accent1" w:themeShade="BF"/>
      <w:w w:val="99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AF7C81"/>
    <w:pPr>
      <w:ind w:firstLine="567"/>
      <w:contextualSpacing/>
      <w:jc w:val="both"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AF7C81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F7C81"/>
    <w:pPr>
      <w:suppressAutoHyphens/>
      <w:spacing w:before="120" w:after="120" w:line="300" w:lineRule="exact"/>
      <w:jc w:val="both"/>
    </w:pPr>
    <w:rPr>
      <w:rFonts w:ascii="Calibri" w:hAnsi="Calibri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F7C81"/>
    <w:rPr>
      <w:rFonts w:ascii="Calibri" w:eastAsia="Times New Roman" w:hAnsi="Calibri" w:cs="Times New Roman"/>
      <w:sz w:val="20"/>
      <w:szCs w:val="2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F7C81"/>
    <w:pPr>
      <w:suppressAutoHyphens/>
      <w:spacing w:before="120" w:after="120" w:line="480" w:lineRule="auto"/>
      <w:jc w:val="both"/>
    </w:pPr>
    <w:rPr>
      <w:rFonts w:ascii="Calibri" w:hAnsi="Calibri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F7C81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AF7C81"/>
    <w:rPr>
      <w:rFonts w:ascii="Frutiger LT 45 Light" w:eastAsia="Times New Roman" w:hAnsi="Frutiger LT 45 Light"/>
      <w:szCs w:val="24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F7C81"/>
    <w:pPr>
      <w:spacing w:after="120"/>
      <w:ind w:left="720" w:firstLine="567"/>
      <w:contextualSpacing/>
      <w:jc w:val="both"/>
    </w:pPr>
    <w:rPr>
      <w:rFonts w:ascii="Frutiger LT 45 Light" w:hAnsi="Frutiger LT 45 Light" w:cstheme="minorBidi"/>
      <w:sz w:val="22"/>
    </w:rPr>
  </w:style>
  <w:style w:type="paragraph" w:customStyle="1" w:styleId="Default">
    <w:name w:val="Default"/>
    <w:rsid w:val="00AF7C81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table" w:styleId="Tabellagriglia5scura-colore6">
    <w:name w:val="Grid Table 5 Dark Accent 6"/>
    <w:basedOn w:val="Tabellanormale"/>
    <w:uiPriority w:val="50"/>
    <w:rsid w:val="00AF7C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StyleRowBandSize w:val="1"/>
      <w:tblStyleColBandSize w:val="1"/>
      <w:tblInd w:w="0" w:type="nil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C8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7C81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23E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23E1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23E1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3E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23E1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1215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1215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121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5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Props1.xml><?xml version="1.0" encoding="utf-8"?>
<ds:datastoreItem xmlns:ds="http://schemas.openxmlformats.org/officeDocument/2006/customXml" ds:itemID="{035706FD-D5B2-4E8A-9FF1-910A50244A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69A052-96EF-44FA-9F60-3E20B6D13A8B}"/>
</file>

<file path=customXml/itemProps3.xml><?xml version="1.0" encoding="utf-8"?>
<ds:datastoreItem xmlns:ds="http://schemas.openxmlformats.org/officeDocument/2006/customXml" ds:itemID="{22356E0A-B166-4126-B11C-D6F60517C1C5}"/>
</file>

<file path=customXml/itemProps4.xml><?xml version="1.0" encoding="utf-8"?>
<ds:datastoreItem xmlns:ds="http://schemas.openxmlformats.org/officeDocument/2006/customXml" ds:itemID="{5FF9FBEB-06D3-4F39-8330-EB10DF3AD1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Oliverio Matteo</cp:lastModifiedBy>
  <cp:revision>15</cp:revision>
  <cp:lastPrinted>2022-12-06T14:54:00Z</cp:lastPrinted>
  <dcterms:created xsi:type="dcterms:W3CDTF">2023-12-20T09:28:00Z</dcterms:created>
  <dcterms:modified xsi:type="dcterms:W3CDTF">2024-07-01T12:40:00Z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